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E16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095571E7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2268"/>
        <w:gridCol w:w="3827"/>
        <w:gridCol w:w="3828"/>
      </w:tblGrid>
      <w:tr w:rsidR="00293F66" w:rsidRPr="00A33A87" w14:paraId="30C3E639" w14:textId="77777777" w:rsidTr="000C791F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2DFF63CA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39A4110D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662F034D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349E8A2C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412794B9" w14:textId="189B39A1" w:rsidR="00293F66" w:rsidRPr="00A33A87" w:rsidRDefault="001E7C3D" w:rsidP="00B5056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89115A">
              <w:rPr>
                <w:rFonts w:ascii="Arial" w:hAnsi="Arial" w:cs="Arial"/>
                <w:b/>
                <w:color w:val="000000"/>
              </w:rPr>
              <w:t>17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1E4625">
              <w:rPr>
                <w:rFonts w:ascii="Arial" w:hAnsi="Arial" w:cs="Arial"/>
                <w:b/>
                <w:color w:val="000000"/>
              </w:rPr>
              <w:t>2</w:t>
            </w:r>
            <w:r w:rsidR="001333D1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3827" w:type="dxa"/>
            <w:shd w:val="pct10" w:color="auto" w:fill="auto"/>
            <w:vAlign w:val="center"/>
          </w:tcPr>
          <w:p w14:paraId="268155C6" w14:textId="54C9EF81" w:rsidR="00293F66" w:rsidRPr="00A33A87" w:rsidRDefault="00293F66" w:rsidP="0027008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89115A">
              <w:rPr>
                <w:rFonts w:ascii="Arial" w:hAnsi="Arial" w:cs="Arial"/>
                <w:b/>
                <w:color w:val="000000"/>
              </w:rPr>
              <w:t>066</w:t>
            </w:r>
            <w:r w:rsidRPr="00A33A87">
              <w:rPr>
                <w:rFonts w:ascii="Arial" w:hAnsi="Arial" w:cs="Arial"/>
                <w:b/>
                <w:color w:val="000000"/>
              </w:rPr>
              <w:t>/20</w:t>
            </w:r>
            <w:r w:rsidR="00B82FA1">
              <w:rPr>
                <w:rFonts w:ascii="Arial" w:hAnsi="Arial" w:cs="Arial"/>
                <w:b/>
                <w:color w:val="000000"/>
              </w:rPr>
              <w:t>2</w:t>
            </w:r>
            <w:r w:rsidR="0089115A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3828" w:type="dxa"/>
            <w:shd w:val="pct10" w:color="auto" w:fill="auto"/>
            <w:vAlign w:val="center"/>
          </w:tcPr>
          <w:p w14:paraId="4AC45B3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69ECB927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14:paraId="3987FB63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25E89B2" w14:textId="77777777" w:rsidTr="005A63CB">
        <w:tc>
          <w:tcPr>
            <w:tcW w:w="14743" w:type="dxa"/>
            <w:gridSpan w:val="5"/>
          </w:tcPr>
          <w:p w14:paraId="6663E9B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220985C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37D2E5B1" w14:textId="77777777" w:rsidTr="000C791F">
        <w:tc>
          <w:tcPr>
            <w:tcW w:w="7088" w:type="dxa"/>
            <w:gridSpan w:val="3"/>
          </w:tcPr>
          <w:p w14:paraId="5FD5606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17E0617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55" w:type="dxa"/>
            <w:gridSpan w:val="2"/>
          </w:tcPr>
          <w:p w14:paraId="160779A8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051A389" w14:textId="77777777" w:rsidTr="000C791F">
        <w:tc>
          <w:tcPr>
            <w:tcW w:w="7088" w:type="dxa"/>
            <w:gridSpan w:val="3"/>
          </w:tcPr>
          <w:p w14:paraId="30C291F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3366825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55" w:type="dxa"/>
            <w:gridSpan w:val="2"/>
          </w:tcPr>
          <w:p w14:paraId="7EA2A2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77A8EFB6" w14:textId="77777777" w:rsidTr="000C791F">
        <w:trPr>
          <w:trHeight w:val="487"/>
        </w:trPr>
        <w:tc>
          <w:tcPr>
            <w:tcW w:w="7088" w:type="dxa"/>
            <w:gridSpan w:val="3"/>
          </w:tcPr>
          <w:p w14:paraId="16FB8A3A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4AF2832D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655" w:type="dxa"/>
            <w:gridSpan w:val="2"/>
          </w:tcPr>
          <w:p w14:paraId="549F2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1FE271B2" w14:textId="77777777" w:rsidTr="000C791F">
        <w:trPr>
          <w:trHeight w:val="487"/>
        </w:trPr>
        <w:tc>
          <w:tcPr>
            <w:tcW w:w="7088" w:type="dxa"/>
            <w:gridSpan w:val="3"/>
          </w:tcPr>
          <w:p w14:paraId="27012336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655" w:type="dxa"/>
            <w:gridSpan w:val="2"/>
          </w:tcPr>
          <w:p w14:paraId="71B09F76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D308F02" w14:textId="77777777" w:rsidR="005A63CB" w:rsidRDefault="005A63CB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7"/>
        <w:gridCol w:w="8080"/>
        <w:gridCol w:w="851"/>
        <w:gridCol w:w="920"/>
        <w:gridCol w:w="1378"/>
        <w:gridCol w:w="1393"/>
        <w:gridCol w:w="1393"/>
      </w:tblGrid>
      <w:tr w:rsidR="0089115A" w:rsidRPr="0089115A" w14:paraId="5DDA0AC0" w14:textId="77777777" w:rsidTr="0089115A">
        <w:tc>
          <w:tcPr>
            <w:tcW w:w="577" w:type="dxa"/>
            <w:shd w:val="clear" w:color="auto" w:fill="F0F0F0"/>
          </w:tcPr>
          <w:p w14:paraId="489B4E7F" w14:textId="6DF12BEF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080" w:type="dxa"/>
            <w:shd w:val="clear" w:color="auto" w:fill="F0F0F0"/>
          </w:tcPr>
          <w:p w14:paraId="091F4CE2" w14:textId="2F5109A3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851" w:type="dxa"/>
            <w:shd w:val="clear" w:color="auto" w:fill="F0F0F0"/>
          </w:tcPr>
          <w:p w14:paraId="10D53F6A" w14:textId="2D6694EE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920" w:type="dxa"/>
            <w:shd w:val="clear" w:color="auto" w:fill="F0F0F0"/>
          </w:tcPr>
          <w:p w14:paraId="5FEE79A8" w14:textId="78500F7C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5ABE0C0E" w14:textId="652F9884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47E14FC0" w14:textId="4C2BAACA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93" w:type="dxa"/>
            <w:shd w:val="clear" w:color="auto" w:fill="F0F0F0"/>
          </w:tcPr>
          <w:p w14:paraId="29BD4A59" w14:textId="3F247066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89115A" w:rsidRPr="0089115A" w14:paraId="5DF32E21" w14:textId="77777777" w:rsidTr="0089115A">
        <w:tc>
          <w:tcPr>
            <w:tcW w:w="577" w:type="dxa"/>
          </w:tcPr>
          <w:p w14:paraId="10DB607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080" w:type="dxa"/>
          </w:tcPr>
          <w:p w14:paraId="6BF33800" w14:textId="09275DB5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ACETATO DE ABIRATERONA 250MG COMPRIMIDO BR 412776CAIXA C/ 120 CPRS </w:t>
            </w:r>
          </w:p>
        </w:tc>
        <w:tc>
          <w:tcPr>
            <w:tcW w:w="851" w:type="dxa"/>
          </w:tcPr>
          <w:p w14:paraId="6CB83F4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1140</w:t>
            </w:r>
          </w:p>
        </w:tc>
        <w:tc>
          <w:tcPr>
            <w:tcW w:w="920" w:type="dxa"/>
          </w:tcPr>
          <w:p w14:paraId="735F5FC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2CEA33E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FD6F4D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7B0171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4E2BC302" w14:textId="77777777" w:rsidTr="0089115A">
        <w:tc>
          <w:tcPr>
            <w:tcW w:w="577" w:type="dxa"/>
          </w:tcPr>
          <w:p w14:paraId="553D9F4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080" w:type="dxa"/>
          </w:tcPr>
          <w:p w14:paraId="0FB1846E" w14:textId="2C60659F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ACICLOVIR, DOSAGEM:50 MG/G, USO:CREME 10G/ BR0268375</w:t>
            </w:r>
          </w:p>
        </w:tc>
        <w:tc>
          <w:tcPr>
            <w:tcW w:w="851" w:type="dxa"/>
          </w:tcPr>
          <w:p w14:paraId="283238DE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800</w:t>
            </w:r>
          </w:p>
        </w:tc>
        <w:tc>
          <w:tcPr>
            <w:tcW w:w="920" w:type="dxa"/>
          </w:tcPr>
          <w:p w14:paraId="29BC6C6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BISN</w:t>
            </w:r>
          </w:p>
        </w:tc>
        <w:tc>
          <w:tcPr>
            <w:tcW w:w="1378" w:type="dxa"/>
          </w:tcPr>
          <w:p w14:paraId="3C965C8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F6906C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B35E8A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317EE767" w14:textId="77777777" w:rsidTr="0089115A">
        <w:tc>
          <w:tcPr>
            <w:tcW w:w="577" w:type="dxa"/>
          </w:tcPr>
          <w:p w14:paraId="7FE50A3A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080" w:type="dxa"/>
          </w:tcPr>
          <w:p w14:paraId="66EDABA2" w14:textId="71115764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ÁCIDO FÓLICO, DOSAGEM:0,2 MG/ML, USO:SOLUÇÃO ORAL </w:t>
            </w:r>
            <w:r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–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 GOTAS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FRASCO 30ML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 0278489</w:t>
            </w:r>
          </w:p>
        </w:tc>
        <w:tc>
          <w:tcPr>
            <w:tcW w:w="851" w:type="dxa"/>
          </w:tcPr>
          <w:p w14:paraId="46DE4CE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950</w:t>
            </w:r>
          </w:p>
        </w:tc>
        <w:tc>
          <w:tcPr>
            <w:tcW w:w="920" w:type="dxa"/>
          </w:tcPr>
          <w:p w14:paraId="5938243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59D2089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9A0E5B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C9A962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607A6498" w14:textId="77777777" w:rsidTr="0089115A">
        <w:tc>
          <w:tcPr>
            <w:tcW w:w="577" w:type="dxa"/>
          </w:tcPr>
          <w:p w14:paraId="6C802BB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080" w:type="dxa"/>
          </w:tcPr>
          <w:p w14:paraId="4FEC19C6" w14:textId="41529BF4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AGUA DESTILADA, ASPECTO FISICO:ESTERIL E APIROGENICA 10ML/ BR0276839</w:t>
            </w:r>
          </w:p>
        </w:tc>
        <w:tc>
          <w:tcPr>
            <w:tcW w:w="851" w:type="dxa"/>
          </w:tcPr>
          <w:p w14:paraId="2FA59E8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</w:t>
            </w:r>
          </w:p>
        </w:tc>
        <w:tc>
          <w:tcPr>
            <w:tcW w:w="920" w:type="dxa"/>
          </w:tcPr>
          <w:p w14:paraId="7FBF02C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AMP</w:t>
            </w:r>
          </w:p>
        </w:tc>
        <w:tc>
          <w:tcPr>
            <w:tcW w:w="1378" w:type="dxa"/>
          </w:tcPr>
          <w:p w14:paraId="5DDA311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699D3A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659DCD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3F5CFBD1" w14:textId="77777777" w:rsidTr="0089115A">
        <w:tc>
          <w:tcPr>
            <w:tcW w:w="577" w:type="dxa"/>
          </w:tcPr>
          <w:p w14:paraId="52720D6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8080" w:type="dxa"/>
          </w:tcPr>
          <w:p w14:paraId="59198EF1" w14:textId="1935A69A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AMBROXOL, COMPOSIÇAO:SAL CLORIDRATO, CONCENTRAÇAO:6 MG/ML, FORMA FARMACEUTICA:XAROPE 100ml / BR0446263</w:t>
            </w:r>
          </w:p>
        </w:tc>
        <w:tc>
          <w:tcPr>
            <w:tcW w:w="851" w:type="dxa"/>
          </w:tcPr>
          <w:p w14:paraId="448D939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</w:t>
            </w:r>
          </w:p>
        </w:tc>
        <w:tc>
          <w:tcPr>
            <w:tcW w:w="920" w:type="dxa"/>
          </w:tcPr>
          <w:p w14:paraId="06649C4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5CCBB95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E911F6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6DCCF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633B7861" w14:textId="77777777" w:rsidTr="0089115A">
        <w:tc>
          <w:tcPr>
            <w:tcW w:w="577" w:type="dxa"/>
          </w:tcPr>
          <w:p w14:paraId="6D3563E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8080" w:type="dxa"/>
          </w:tcPr>
          <w:p w14:paraId="390B5A2B" w14:textId="3A4515F2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BENZILPENICILINA, APRESENTAÇAO:POTASSICA, DOSAGEM:5.000.000UI, USO:INJETAVEL/ BR0270616</w:t>
            </w:r>
          </w:p>
        </w:tc>
        <w:tc>
          <w:tcPr>
            <w:tcW w:w="851" w:type="dxa"/>
          </w:tcPr>
          <w:p w14:paraId="038EE7B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600</w:t>
            </w:r>
          </w:p>
        </w:tc>
        <w:tc>
          <w:tcPr>
            <w:tcW w:w="920" w:type="dxa"/>
          </w:tcPr>
          <w:p w14:paraId="1C5CCF0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FR/AM</w:t>
            </w:r>
          </w:p>
        </w:tc>
        <w:tc>
          <w:tcPr>
            <w:tcW w:w="1378" w:type="dxa"/>
          </w:tcPr>
          <w:p w14:paraId="2F7FB83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1CB841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797BD0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6387945C" w14:textId="77777777" w:rsidTr="0089115A">
        <w:tc>
          <w:tcPr>
            <w:tcW w:w="577" w:type="dxa"/>
          </w:tcPr>
          <w:p w14:paraId="7B85FBF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8080" w:type="dxa"/>
          </w:tcPr>
          <w:p w14:paraId="7508452A" w14:textId="0767C101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CLORIDRATO DE BUPROPIONA, DOSAGEM:150 MG LIBERAÇÃO PROLONGADA COMPRIMIDO BR0268994</w:t>
            </w:r>
          </w:p>
        </w:tc>
        <w:tc>
          <w:tcPr>
            <w:tcW w:w="851" w:type="dxa"/>
          </w:tcPr>
          <w:p w14:paraId="5952423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50000</w:t>
            </w:r>
          </w:p>
        </w:tc>
        <w:tc>
          <w:tcPr>
            <w:tcW w:w="920" w:type="dxa"/>
          </w:tcPr>
          <w:p w14:paraId="43C3D9E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4B8A5DA9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637FCD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EB221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4870BCFE" w14:textId="77777777" w:rsidTr="0089115A">
        <w:tc>
          <w:tcPr>
            <w:tcW w:w="577" w:type="dxa"/>
          </w:tcPr>
          <w:p w14:paraId="63537CB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8080" w:type="dxa"/>
          </w:tcPr>
          <w:p w14:paraId="7F882D13" w14:textId="02A4FDBB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CARBONATO DE CÁLCIO, ASSOCIADO COM VITAMINA D3, 1250 MG (EQUIVALENTE A 500 MG DE CÁLCIO) + 400 UI BR0407241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APRESENTAÇÃO: COMPRIMIDOS EM BLISTER</w:t>
            </w:r>
          </w:p>
        </w:tc>
        <w:tc>
          <w:tcPr>
            <w:tcW w:w="851" w:type="dxa"/>
          </w:tcPr>
          <w:p w14:paraId="2636410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29000</w:t>
            </w:r>
          </w:p>
        </w:tc>
        <w:tc>
          <w:tcPr>
            <w:tcW w:w="920" w:type="dxa"/>
          </w:tcPr>
          <w:p w14:paraId="0A690DE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7B46E30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9817A42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73C1EA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0A93F2DA" w14:textId="77777777" w:rsidTr="0089115A">
        <w:tc>
          <w:tcPr>
            <w:tcW w:w="577" w:type="dxa"/>
          </w:tcPr>
          <w:p w14:paraId="280F2B5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8080" w:type="dxa"/>
          </w:tcPr>
          <w:p w14:paraId="432C023D" w14:textId="0CA720E1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CARBONATO DE CÁLCIO, DOSAGEM:500MG DE CÁLCIO/ BR0270895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APRESENTAÇÃO: COPRIMIDOS EM BLISTER</w:t>
            </w:r>
          </w:p>
        </w:tc>
        <w:tc>
          <w:tcPr>
            <w:tcW w:w="851" w:type="dxa"/>
          </w:tcPr>
          <w:p w14:paraId="0A5EB75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21000</w:t>
            </w:r>
          </w:p>
        </w:tc>
        <w:tc>
          <w:tcPr>
            <w:tcW w:w="920" w:type="dxa"/>
          </w:tcPr>
          <w:p w14:paraId="6EABCAD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4F914BD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41801C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08F46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01ABDAAD" w14:textId="77777777" w:rsidTr="0089115A">
        <w:tc>
          <w:tcPr>
            <w:tcW w:w="577" w:type="dxa"/>
          </w:tcPr>
          <w:p w14:paraId="68D83EEE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8080" w:type="dxa"/>
          </w:tcPr>
          <w:p w14:paraId="24304C9A" w14:textId="0EA6B170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CARBONATO DE LÍTIO, DOSAGEM:300 MG / BR0267621</w:t>
            </w:r>
          </w:p>
        </w:tc>
        <w:tc>
          <w:tcPr>
            <w:tcW w:w="851" w:type="dxa"/>
          </w:tcPr>
          <w:p w14:paraId="6BF7792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60000</w:t>
            </w:r>
          </w:p>
        </w:tc>
        <w:tc>
          <w:tcPr>
            <w:tcW w:w="920" w:type="dxa"/>
          </w:tcPr>
          <w:p w14:paraId="0FEF9268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74D04CF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256782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400E708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15A233CB" w14:textId="77777777" w:rsidTr="0089115A">
        <w:tc>
          <w:tcPr>
            <w:tcW w:w="577" w:type="dxa"/>
          </w:tcPr>
          <w:p w14:paraId="38F0DE3D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8080" w:type="dxa"/>
          </w:tcPr>
          <w:p w14:paraId="19C62991" w14:textId="6F92B89A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CEFALEXINA 250MG/5ML FRASCO 60ML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BR0331555</w:t>
            </w:r>
          </w:p>
        </w:tc>
        <w:tc>
          <w:tcPr>
            <w:tcW w:w="851" w:type="dxa"/>
          </w:tcPr>
          <w:p w14:paraId="62355C3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700</w:t>
            </w:r>
          </w:p>
        </w:tc>
        <w:tc>
          <w:tcPr>
            <w:tcW w:w="920" w:type="dxa"/>
          </w:tcPr>
          <w:p w14:paraId="341FA13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3C77AE44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653BE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B7AE31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568C548B" w14:textId="77777777" w:rsidTr="0089115A">
        <w:tc>
          <w:tcPr>
            <w:tcW w:w="577" w:type="dxa"/>
          </w:tcPr>
          <w:p w14:paraId="0AA9A9BF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8080" w:type="dxa"/>
          </w:tcPr>
          <w:p w14:paraId="09DD7C94" w14:textId="1A640E92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CINARIZINA, DOSAGEM:25 MG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COMPRIMIDO  / BR0267628</w:t>
            </w:r>
          </w:p>
        </w:tc>
        <w:tc>
          <w:tcPr>
            <w:tcW w:w="851" w:type="dxa"/>
          </w:tcPr>
          <w:p w14:paraId="1100FC6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25000</w:t>
            </w:r>
          </w:p>
        </w:tc>
        <w:tc>
          <w:tcPr>
            <w:tcW w:w="920" w:type="dxa"/>
          </w:tcPr>
          <w:p w14:paraId="6DDEDB12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19872678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DB96D8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336C0B9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5B0ADA50" w14:textId="77777777" w:rsidTr="0089115A">
        <w:tc>
          <w:tcPr>
            <w:tcW w:w="577" w:type="dxa"/>
          </w:tcPr>
          <w:p w14:paraId="6094427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</w:t>
            </w:r>
          </w:p>
        </w:tc>
        <w:tc>
          <w:tcPr>
            <w:tcW w:w="8080" w:type="dxa"/>
          </w:tcPr>
          <w:p w14:paraId="6CA67EE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CLORIDRATO DE PAROXETINA (XR) COMPRIMIDO DE LIBERAÇÃO CONTROLADA 25 MG</w:t>
            </w:r>
          </w:p>
          <w:p w14:paraId="3066E152" w14:textId="0B8FA460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BR0296302</w:t>
            </w:r>
          </w:p>
        </w:tc>
        <w:tc>
          <w:tcPr>
            <w:tcW w:w="851" w:type="dxa"/>
          </w:tcPr>
          <w:p w14:paraId="75DEC76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450</w:t>
            </w:r>
          </w:p>
        </w:tc>
        <w:tc>
          <w:tcPr>
            <w:tcW w:w="920" w:type="dxa"/>
          </w:tcPr>
          <w:p w14:paraId="7E939DBD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0017633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C45B25C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8D83F8D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766DE15E" w14:textId="77777777" w:rsidTr="0089115A">
        <w:tc>
          <w:tcPr>
            <w:tcW w:w="577" w:type="dxa"/>
          </w:tcPr>
          <w:p w14:paraId="4A6623F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8080" w:type="dxa"/>
          </w:tcPr>
          <w:p w14:paraId="7C66387E" w14:textId="77E56FC6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CLORIDRATO DE SERTRALINA COMPRIMIDO DOSAGEM 50MG BR0272365 </w:t>
            </w:r>
          </w:p>
        </w:tc>
        <w:tc>
          <w:tcPr>
            <w:tcW w:w="851" w:type="dxa"/>
          </w:tcPr>
          <w:p w14:paraId="7892301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130000</w:t>
            </w:r>
          </w:p>
        </w:tc>
        <w:tc>
          <w:tcPr>
            <w:tcW w:w="920" w:type="dxa"/>
          </w:tcPr>
          <w:p w14:paraId="1B4B8EA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3CABEA8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A519C7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7ECE73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7136051E" w14:textId="77777777" w:rsidTr="0089115A">
        <w:tc>
          <w:tcPr>
            <w:tcW w:w="577" w:type="dxa"/>
          </w:tcPr>
          <w:p w14:paraId="706BD78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8080" w:type="dxa"/>
          </w:tcPr>
          <w:p w14:paraId="578F818C" w14:textId="37FDFBFC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DOXAZOSINA MESILATO, COMPOSIÇÃO:2 MG/ BR0268493</w:t>
            </w:r>
          </w:p>
        </w:tc>
        <w:tc>
          <w:tcPr>
            <w:tcW w:w="851" w:type="dxa"/>
          </w:tcPr>
          <w:p w14:paraId="3769C7CE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22000</w:t>
            </w:r>
          </w:p>
        </w:tc>
        <w:tc>
          <w:tcPr>
            <w:tcW w:w="920" w:type="dxa"/>
          </w:tcPr>
          <w:p w14:paraId="7022EB8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06B33F2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58AF7E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F5594B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44E29BF7" w14:textId="77777777" w:rsidTr="0089115A">
        <w:tc>
          <w:tcPr>
            <w:tcW w:w="577" w:type="dxa"/>
          </w:tcPr>
          <w:p w14:paraId="406F404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</w:t>
            </w:r>
          </w:p>
        </w:tc>
        <w:tc>
          <w:tcPr>
            <w:tcW w:w="8080" w:type="dxa"/>
          </w:tcPr>
          <w:p w14:paraId="14760154" w14:textId="25B8D288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EFEDRINA, APRESENTAÇÃO:SULFATO, DOSAGEM:50 MG/ML,  APLICAÇÃO:SOLUÇÃO INJETÁVEL 1ML/ BR0287687</w:t>
            </w:r>
          </w:p>
        </w:tc>
        <w:tc>
          <w:tcPr>
            <w:tcW w:w="851" w:type="dxa"/>
          </w:tcPr>
          <w:p w14:paraId="0E1DA72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</w:t>
            </w:r>
          </w:p>
        </w:tc>
        <w:tc>
          <w:tcPr>
            <w:tcW w:w="920" w:type="dxa"/>
          </w:tcPr>
          <w:p w14:paraId="22A1EFB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AMP</w:t>
            </w:r>
          </w:p>
        </w:tc>
        <w:tc>
          <w:tcPr>
            <w:tcW w:w="1378" w:type="dxa"/>
          </w:tcPr>
          <w:p w14:paraId="3975041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92A8EF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0BB84CD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4E968C94" w14:textId="77777777" w:rsidTr="0089115A">
        <w:tc>
          <w:tcPr>
            <w:tcW w:w="577" w:type="dxa"/>
          </w:tcPr>
          <w:p w14:paraId="4486375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</w:t>
            </w:r>
          </w:p>
        </w:tc>
        <w:tc>
          <w:tcPr>
            <w:tcW w:w="8080" w:type="dxa"/>
          </w:tcPr>
          <w:p w14:paraId="6EE147B9" w14:textId="3E717908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ESPIRONOLACTONA COMPRIMIDO 100MG BR 0267654</w:t>
            </w:r>
          </w:p>
        </w:tc>
        <w:tc>
          <w:tcPr>
            <w:tcW w:w="851" w:type="dxa"/>
          </w:tcPr>
          <w:p w14:paraId="538974E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3000</w:t>
            </w:r>
          </w:p>
        </w:tc>
        <w:tc>
          <w:tcPr>
            <w:tcW w:w="920" w:type="dxa"/>
          </w:tcPr>
          <w:p w14:paraId="5B567C9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1FF668F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B24FFA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5718209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0C601FDF" w14:textId="77777777" w:rsidTr="0089115A">
        <w:tc>
          <w:tcPr>
            <w:tcW w:w="577" w:type="dxa"/>
          </w:tcPr>
          <w:p w14:paraId="009BE688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</w:t>
            </w:r>
          </w:p>
        </w:tc>
        <w:tc>
          <w:tcPr>
            <w:tcW w:w="8080" w:type="dxa"/>
          </w:tcPr>
          <w:p w14:paraId="006B0914" w14:textId="223D08A4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ESPIRONOLACTONA, DOSAGEM:25 MG/ BR0267653</w:t>
            </w:r>
          </w:p>
        </w:tc>
        <w:tc>
          <w:tcPr>
            <w:tcW w:w="851" w:type="dxa"/>
          </w:tcPr>
          <w:p w14:paraId="2547F8B8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40000</w:t>
            </w:r>
          </w:p>
        </w:tc>
        <w:tc>
          <w:tcPr>
            <w:tcW w:w="920" w:type="dxa"/>
          </w:tcPr>
          <w:p w14:paraId="551D640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6392C322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054D11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0E500E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2CCABB34" w14:textId="77777777" w:rsidTr="0089115A">
        <w:tc>
          <w:tcPr>
            <w:tcW w:w="577" w:type="dxa"/>
          </w:tcPr>
          <w:p w14:paraId="5EB356D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</w:t>
            </w:r>
          </w:p>
        </w:tc>
        <w:tc>
          <w:tcPr>
            <w:tcW w:w="8080" w:type="dxa"/>
          </w:tcPr>
          <w:p w14:paraId="358A4E40" w14:textId="1A81422A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FENITOÍNA SÓDICA, DOSAGEM:100 MG/ BR0267657</w:t>
            </w:r>
          </w:p>
        </w:tc>
        <w:tc>
          <w:tcPr>
            <w:tcW w:w="851" w:type="dxa"/>
          </w:tcPr>
          <w:p w14:paraId="15E8BA5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16000</w:t>
            </w:r>
          </w:p>
        </w:tc>
        <w:tc>
          <w:tcPr>
            <w:tcW w:w="920" w:type="dxa"/>
          </w:tcPr>
          <w:p w14:paraId="1C41E50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26FB878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A8AD49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B0A14BF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025A7233" w14:textId="77777777" w:rsidTr="0089115A">
        <w:tc>
          <w:tcPr>
            <w:tcW w:w="577" w:type="dxa"/>
          </w:tcPr>
          <w:p w14:paraId="787C8F3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8080" w:type="dxa"/>
          </w:tcPr>
          <w:p w14:paraId="454A29D4" w14:textId="6BD3FCC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FINASTERIDA, CONCENTRAÇÃO:5 MG / BR0275963</w:t>
            </w:r>
          </w:p>
        </w:tc>
        <w:tc>
          <w:tcPr>
            <w:tcW w:w="851" w:type="dxa"/>
          </w:tcPr>
          <w:p w14:paraId="49338128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13000</w:t>
            </w:r>
          </w:p>
        </w:tc>
        <w:tc>
          <w:tcPr>
            <w:tcW w:w="920" w:type="dxa"/>
          </w:tcPr>
          <w:p w14:paraId="57EEBEE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7D1DDEC1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DF79F9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FB1C83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48E6E4E4" w14:textId="77777777" w:rsidTr="0089115A">
        <w:tc>
          <w:tcPr>
            <w:tcW w:w="577" w:type="dxa"/>
          </w:tcPr>
          <w:p w14:paraId="62DBB2F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</w:t>
            </w:r>
          </w:p>
        </w:tc>
        <w:tc>
          <w:tcPr>
            <w:tcW w:w="8080" w:type="dxa"/>
          </w:tcPr>
          <w:p w14:paraId="53634D29" w14:textId="10B0E23A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GLICLAZIDA, CONCENTRAÇÃO:30 MG, FORMA FARMACÊUTICA:LIBERAÇÃO PROLONGADA/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BR0442754</w:t>
            </w:r>
          </w:p>
        </w:tc>
        <w:tc>
          <w:tcPr>
            <w:tcW w:w="851" w:type="dxa"/>
          </w:tcPr>
          <w:p w14:paraId="2393FBC8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60000</w:t>
            </w:r>
          </w:p>
        </w:tc>
        <w:tc>
          <w:tcPr>
            <w:tcW w:w="920" w:type="dxa"/>
          </w:tcPr>
          <w:p w14:paraId="7F2EF1F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47063194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3A8DD4C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03E80F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2F456DB8" w14:textId="77777777" w:rsidTr="0089115A">
        <w:tc>
          <w:tcPr>
            <w:tcW w:w="577" w:type="dxa"/>
          </w:tcPr>
          <w:p w14:paraId="5CE7D22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</w:t>
            </w:r>
          </w:p>
        </w:tc>
        <w:tc>
          <w:tcPr>
            <w:tcW w:w="8080" w:type="dxa"/>
          </w:tcPr>
          <w:p w14:paraId="41FBCD4D" w14:textId="6CE3721B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ISOFLAVONA DE SOJA (GLYCINE MAX (l) MERR) 150MG CAPSULA</w:t>
            </w:r>
          </w:p>
        </w:tc>
        <w:tc>
          <w:tcPr>
            <w:tcW w:w="851" w:type="dxa"/>
          </w:tcPr>
          <w:p w14:paraId="73FFCE4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12000</w:t>
            </w:r>
          </w:p>
        </w:tc>
        <w:tc>
          <w:tcPr>
            <w:tcW w:w="920" w:type="dxa"/>
          </w:tcPr>
          <w:p w14:paraId="3799425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CAPS</w:t>
            </w:r>
          </w:p>
        </w:tc>
        <w:tc>
          <w:tcPr>
            <w:tcW w:w="1378" w:type="dxa"/>
          </w:tcPr>
          <w:p w14:paraId="0D923D6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E4A4454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22C0EED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64A7A422" w14:textId="77777777" w:rsidTr="0089115A">
        <w:tc>
          <w:tcPr>
            <w:tcW w:w="577" w:type="dxa"/>
          </w:tcPr>
          <w:p w14:paraId="158EFA9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8080" w:type="dxa"/>
          </w:tcPr>
          <w:p w14:paraId="7987B201" w14:textId="6C9D7380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LEVOTIROXINA SÓDICA, DOSAGEM:25 MCG / BR0268124</w:t>
            </w:r>
          </w:p>
        </w:tc>
        <w:tc>
          <w:tcPr>
            <w:tcW w:w="851" w:type="dxa"/>
          </w:tcPr>
          <w:p w14:paraId="65C4D8F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38000</w:t>
            </w:r>
          </w:p>
        </w:tc>
        <w:tc>
          <w:tcPr>
            <w:tcW w:w="920" w:type="dxa"/>
          </w:tcPr>
          <w:p w14:paraId="4BC40DF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3B578F59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9231709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237759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10A012A7" w14:textId="77777777" w:rsidTr="0089115A">
        <w:tc>
          <w:tcPr>
            <w:tcW w:w="577" w:type="dxa"/>
          </w:tcPr>
          <w:p w14:paraId="0E508A9D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24</w:t>
            </w:r>
          </w:p>
        </w:tc>
        <w:tc>
          <w:tcPr>
            <w:tcW w:w="8080" w:type="dxa"/>
          </w:tcPr>
          <w:p w14:paraId="2F8F9E86" w14:textId="6F64D721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LEVOTIROXINA SÓDICA, DOSAGEM:50 MCG / BR0268123</w:t>
            </w:r>
          </w:p>
        </w:tc>
        <w:tc>
          <w:tcPr>
            <w:tcW w:w="851" w:type="dxa"/>
          </w:tcPr>
          <w:p w14:paraId="33C1367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38000</w:t>
            </w:r>
          </w:p>
        </w:tc>
        <w:tc>
          <w:tcPr>
            <w:tcW w:w="920" w:type="dxa"/>
          </w:tcPr>
          <w:p w14:paraId="165397DA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1FF53C2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E1128E4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5A7751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31DE644B" w14:textId="77777777" w:rsidTr="0089115A">
        <w:tc>
          <w:tcPr>
            <w:tcW w:w="577" w:type="dxa"/>
          </w:tcPr>
          <w:p w14:paraId="67F85B4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25</w:t>
            </w:r>
          </w:p>
        </w:tc>
        <w:tc>
          <w:tcPr>
            <w:tcW w:w="8080" w:type="dxa"/>
          </w:tcPr>
          <w:p w14:paraId="34DF46FB" w14:textId="03201F27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LORATADINA, CONCENTRACAO: 1MG/ML, TIPO MEDICAMENTO:XAROPE FRASCO 100ML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BR0273467</w:t>
            </w:r>
          </w:p>
        </w:tc>
        <w:tc>
          <w:tcPr>
            <w:tcW w:w="851" w:type="dxa"/>
          </w:tcPr>
          <w:p w14:paraId="74B2C8FF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1800</w:t>
            </w:r>
          </w:p>
        </w:tc>
        <w:tc>
          <w:tcPr>
            <w:tcW w:w="920" w:type="dxa"/>
          </w:tcPr>
          <w:p w14:paraId="09D5D93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6BFB1979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B0D38E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54C0EBD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502510A2" w14:textId="77777777" w:rsidTr="0089115A">
        <w:tc>
          <w:tcPr>
            <w:tcW w:w="577" w:type="dxa"/>
          </w:tcPr>
          <w:p w14:paraId="3BBA5FD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26</w:t>
            </w:r>
          </w:p>
        </w:tc>
        <w:tc>
          <w:tcPr>
            <w:tcW w:w="8080" w:type="dxa"/>
          </w:tcPr>
          <w:p w14:paraId="00E584B2" w14:textId="0257CE33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LOSARTANA POTÁSSICA, DOSAGEM:50 MG/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ab/>
              <w:t>BR0268856</w:t>
            </w:r>
          </w:p>
        </w:tc>
        <w:tc>
          <w:tcPr>
            <w:tcW w:w="851" w:type="dxa"/>
          </w:tcPr>
          <w:p w14:paraId="0020442F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288000</w:t>
            </w:r>
          </w:p>
        </w:tc>
        <w:tc>
          <w:tcPr>
            <w:tcW w:w="920" w:type="dxa"/>
          </w:tcPr>
          <w:p w14:paraId="70E4764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079B21E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5716D38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B77DB4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1B9AB299" w14:textId="77777777" w:rsidTr="0089115A">
        <w:tc>
          <w:tcPr>
            <w:tcW w:w="577" w:type="dxa"/>
          </w:tcPr>
          <w:p w14:paraId="38FBF3C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27</w:t>
            </w:r>
          </w:p>
        </w:tc>
        <w:tc>
          <w:tcPr>
            <w:tcW w:w="8080" w:type="dxa"/>
          </w:tcPr>
          <w:p w14:paraId="7C3F0F5E" w14:textId="7D8E2263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METOCLOPRAMIDA CLORIDRATO, DOSAGEM:10 MG/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ab/>
              <w:t>BR0267312</w:t>
            </w:r>
          </w:p>
        </w:tc>
        <w:tc>
          <w:tcPr>
            <w:tcW w:w="851" w:type="dxa"/>
          </w:tcPr>
          <w:p w14:paraId="1A3D8455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12000</w:t>
            </w:r>
          </w:p>
        </w:tc>
        <w:tc>
          <w:tcPr>
            <w:tcW w:w="920" w:type="dxa"/>
          </w:tcPr>
          <w:p w14:paraId="450A7C08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3E451FDD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E43CC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AFC497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2FCFF19C" w14:textId="77777777" w:rsidTr="0089115A">
        <w:tc>
          <w:tcPr>
            <w:tcW w:w="577" w:type="dxa"/>
          </w:tcPr>
          <w:p w14:paraId="18C247B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28</w:t>
            </w:r>
          </w:p>
        </w:tc>
        <w:tc>
          <w:tcPr>
            <w:tcW w:w="8080" w:type="dxa"/>
          </w:tcPr>
          <w:p w14:paraId="198F51C5" w14:textId="50CA3914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METOCLOPRAMIDA CLORIDRATO, DOSAGEM:4 MG/ML, APRESENTAÇAO:SOLUÇAO ORAL FR 10ML COD BR0267311</w:t>
            </w:r>
          </w:p>
        </w:tc>
        <w:tc>
          <w:tcPr>
            <w:tcW w:w="851" w:type="dxa"/>
          </w:tcPr>
          <w:p w14:paraId="2A40C35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200</w:t>
            </w:r>
          </w:p>
        </w:tc>
        <w:tc>
          <w:tcPr>
            <w:tcW w:w="920" w:type="dxa"/>
          </w:tcPr>
          <w:p w14:paraId="1192B31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43EDC5C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C8911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0733BF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60487B49" w14:textId="77777777" w:rsidTr="0089115A">
        <w:tc>
          <w:tcPr>
            <w:tcW w:w="577" w:type="dxa"/>
          </w:tcPr>
          <w:p w14:paraId="5774ABB6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29</w:t>
            </w:r>
          </w:p>
        </w:tc>
        <w:tc>
          <w:tcPr>
            <w:tcW w:w="8080" w:type="dxa"/>
          </w:tcPr>
          <w:p w14:paraId="61B8C7BF" w14:textId="7F56E77B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NIMESULIDA 100 MG COMPRIMIDO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BR0273710</w:t>
            </w:r>
          </w:p>
        </w:tc>
        <w:tc>
          <w:tcPr>
            <w:tcW w:w="851" w:type="dxa"/>
          </w:tcPr>
          <w:p w14:paraId="08D3E6FF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12000</w:t>
            </w:r>
          </w:p>
        </w:tc>
        <w:tc>
          <w:tcPr>
            <w:tcW w:w="920" w:type="dxa"/>
          </w:tcPr>
          <w:p w14:paraId="44517AB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04DE5DAF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BCBED1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0F13344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0983AB07" w14:textId="77777777" w:rsidTr="0089115A">
        <w:tc>
          <w:tcPr>
            <w:tcW w:w="577" w:type="dxa"/>
          </w:tcPr>
          <w:p w14:paraId="57AE9994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</w:t>
            </w:r>
          </w:p>
        </w:tc>
        <w:tc>
          <w:tcPr>
            <w:tcW w:w="8080" w:type="dxa"/>
          </w:tcPr>
          <w:p w14:paraId="3C683196" w14:textId="43FB4F9F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NITROFURANTOINA CAPS 100MG BR0268273</w:t>
            </w:r>
          </w:p>
        </w:tc>
        <w:tc>
          <w:tcPr>
            <w:tcW w:w="851" w:type="dxa"/>
          </w:tcPr>
          <w:p w14:paraId="0443277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12000</w:t>
            </w:r>
          </w:p>
        </w:tc>
        <w:tc>
          <w:tcPr>
            <w:tcW w:w="920" w:type="dxa"/>
          </w:tcPr>
          <w:p w14:paraId="1F4E40F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CPS</w:t>
            </w:r>
          </w:p>
        </w:tc>
        <w:tc>
          <w:tcPr>
            <w:tcW w:w="1378" w:type="dxa"/>
          </w:tcPr>
          <w:p w14:paraId="181E64A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07FAE3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30B45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6BD4FDC0" w14:textId="77777777" w:rsidTr="0089115A">
        <w:tc>
          <w:tcPr>
            <w:tcW w:w="577" w:type="dxa"/>
          </w:tcPr>
          <w:p w14:paraId="1B44E63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31</w:t>
            </w:r>
          </w:p>
        </w:tc>
        <w:tc>
          <w:tcPr>
            <w:tcW w:w="8080" w:type="dxa"/>
          </w:tcPr>
          <w:p w14:paraId="70BA2833" w14:textId="433ECBD3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OXALATO DE ESCITALOPRAM 10MG COMPRIMIDO BR0291770</w:t>
            </w:r>
          </w:p>
        </w:tc>
        <w:tc>
          <w:tcPr>
            <w:tcW w:w="851" w:type="dxa"/>
          </w:tcPr>
          <w:p w14:paraId="30A52FBA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45000</w:t>
            </w:r>
          </w:p>
        </w:tc>
        <w:tc>
          <w:tcPr>
            <w:tcW w:w="920" w:type="dxa"/>
          </w:tcPr>
          <w:p w14:paraId="4C24CE82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3B132632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8AD254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57B0754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23C2AFF4" w14:textId="77777777" w:rsidTr="0089115A">
        <w:tc>
          <w:tcPr>
            <w:tcW w:w="577" w:type="dxa"/>
          </w:tcPr>
          <w:p w14:paraId="65179F9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32</w:t>
            </w:r>
          </w:p>
        </w:tc>
        <w:tc>
          <w:tcPr>
            <w:tcW w:w="8080" w:type="dxa"/>
          </w:tcPr>
          <w:p w14:paraId="2BDEE095" w14:textId="5B1E3D09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OXCARBAZEPINA 600MG COMPRIMIDO BR0273256</w:t>
            </w:r>
          </w:p>
        </w:tc>
        <w:tc>
          <w:tcPr>
            <w:tcW w:w="851" w:type="dxa"/>
          </w:tcPr>
          <w:p w14:paraId="205A79AA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900</w:t>
            </w:r>
          </w:p>
        </w:tc>
        <w:tc>
          <w:tcPr>
            <w:tcW w:w="920" w:type="dxa"/>
          </w:tcPr>
          <w:p w14:paraId="49FA37D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1F3C043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C7ADA7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1D012B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377C502C" w14:textId="77777777" w:rsidTr="0089115A">
        <w:tc>
          <w:tcPr>
            <w:tcW w:w="577" w:type="dxa"/>
          </w:tcPr>
          <w:p w14:paraId="7EE4FBAE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33</w:t>
            </w:r>
          </w:p>
        </w:tc>
        <w:tc>
          <w:tcPr>
            <w:tcW w:w="8080" w:type="dxa"/>
          </w:tcPr>
          <w:p w14:paraId="17ED81E1" w14:textId="321864E0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PREDNISOLONA, COMPOSIÇÃO:FOSFATO SÓDICO,  CONCENTRAÇÃO:3 MG/ML, FORMA FARMACEUTICA:SOLUÇÃO  ORAL 60ML/  BR0448595</w:t>
            </w:r>
          </w:p>
        </w:tc>
        <w:tc>
          <w:tcPr>
            <w:tcW w:w="851" w:type="dxa"/>
          </w:tcPr>
          <w:p w14:paraId="0D9C600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1750</w:t>
            </w:r>
          </w:p>
        </w:tc>
        <w:tc>
          <w:tcPr>
            <w:tcW w:w="920" w:type="dxa"/>
          </w:tcPr>
          <w:p w14:paraId="431D4E8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565A644A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C63D2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24EBF1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365DCA6B" w14:textId="77777777" w:rsidTr="0089115A">
        <w:tc>
          <w:tcPr>
            <w:tcW w:w="577" w:type="dxa"/>
          </w:tcPr>
          <w:p w14:paraId="371C76B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34</w:t>
            </w:r>
          </w:p>
        </w:tc>
        <w:tc>
          <w:tcPr>
            <w:tcW w:w="8080" w:type="dxa"/>
          </w:tcPr>
          <w:p w14:paraId="2BF33EB7" w14:textId="6CE2C0B6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SULFATO FERROSO 25MG/ML GOTAS FRASCO 30ML BR0292345 </w:t>
            </w:r>
          </w:p>
        </w:tc>
        <w:tc>
          <w:tcPr>
            <w:tcW w:w="851" w:type="dxa"/>
          </w:tcPr>
          <w:p w14:paraId="2DB9AE5A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400</w:t>
            </w:r>
          </w:p>
        </w:tc>
        <w:tc>
          <w:tcPr>
            <w:tcW w:w="920" w:type="dxa"/>
          </w:tcPr>
          <w:p w14:paraId="47626B3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FRAS</w:t>
            </w:r>
          </w:p>
        </w:tc>
        <w:tc>
          <w:tcPr>
            <w:tcW w:w="1378" w:type="dxa"/>
          </w:tcPr>
          <w:p w14:paraId="25B70EFE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AC6F818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E28980C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3CAE5D56" w14:textId="77777777" w:rsidTr="0089115A">
        <w:tc>
          <w:tcPr>
            <w:tcW w:w="577" w:type="dxa"/>
          </w:tcPr>
          <w:p w14:paraId="472B3E57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35</w:t>
            </w:r>
          </w:p>
        </w:tc>
        <w:tc>
          <w:tcPr>
            <w:tcW w:w="8080" w:type="dxa"/>
          </w:tcPr>
          <w:p w14:paraId="195F21EC" w14:textId="5207F011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TIAMINA, DOSAGEM:300 MG / BR0272341</w:t>
            </w:r>
          </w:p>
        </w:tc>
        <w:tc>
          <w:tcPr>
            <w:tcW w:w="851" w:type="dxa"/>
          </w:tcPr>
          <w:p w14:paraId="71A51EEB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9000</w:t>
            </w:r>
          </w:p>
        </w:tc>
        <w:tc>
          <w:tcPr>
            <w:tcW w:w="920" w:type="dxa"/>
          </w:tcPr>
          <w:p w14:paraId="66A0027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238AD0F8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F7F6FBF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EEA7F5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54208188" w14:textId="77777777" w:rsidTr="0089115A">
        <w:tc>
          <w:tcPr>
            <w:tcW w:w="577" w:type="dxa"/>
          </w:tcPr>
          <w:p w14:paraId="083F857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36</w:t>
            </w:r>
          </w:p>
        </w:tc>
        <w:tc>
          <w:tcPr>
            <w:tcW w:w="8080" w:type="dxa"/>
          </w:tcPr>
          <w:p w14:paraId="0517C064" w14:textId="15919006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VALPROATO DE SÓDIO, CONCENTRAÇÃO:50 MG/ML, FORMA  FARMACÊUTICA:XAROPE 100ML/ BR0328532</w:t>
            </w:r>
          </w:p>
        </w:tc>
        <w:tc>
          <w:tcPr>
            <w:tcW w:w="851" w:type="dxa"/>
          </w:tcPr>
          <w:p w14:paraId="7B3C7DE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1200</w:t>
            </w:r>
          </w:p>
        </w:tc>
        <w:tc>
          <w:tcPr>
            <w:tcW w:w="920" w:type="dxa"/>
          </w:tcPr>
          <w:p w14:paraId="5AB66B31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FR</w:t>
            </w:r>
          </w:p>
        </w:tc>
        <w:tc>
          <w:tcPr>
            <w:tcW w:w="1378" w:type="dxa"/>
          </w:tcPr>
          <w:p w14:paraId="233B2F3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08F007C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9127507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89115A" w:rsidRPr="0089115A" w14:paraId="424CD1D6" w14:textId="77777777" w:rsidTr="0089115A">
        <w:tc>
          <w:tcPr>
            <w:tcW w:w="577" w:type="dxa"/>
          </w:tcPr>
          <w:p w14:paraId="7E161F23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37</w:t>
            </w:r>
          </w:p>
        </w:tc>
        <w:tc>
          <w:tcPr>
            <w:tcW w:w="8080" w:type="dxa"/>
          </w:tcPr>
          <w:p w14:paraId="31B56EA9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VITAMINAS DO COMPLEXO B COMP BR 0368499 APRESENTACAO: COMPRIMIDO EM BLISTER</w:t>
            </w:r>
          </w:p>
          <w:p w14:paraId="41D9ACDC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851" w:type="dxa"/>
          </w:tcPr>
          <w:p w14:paraId="56C95720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30000</w:t>
            </w:r>
          </w:p>
        </w:tc>
        <w:tc>
          <w:tcPr>
            <w:tcW w:w="920" w:type="dxa"/>
          </w:tcPr>
          <w:p w14:paraId="0520535A" w14:textId="77777777" w:rsidR="0089115A" w:rsidRPr="0089115A" w:rsidRDefault="0089115A" w:rsidP="0089115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89115A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COMP</w:t>
            </w:r>
          </w:p>
        </w:tc>
        <w:tc>
          <w:tcPr>
            <w:tcW w:w="1378" w:type="dxa"/>
          </w:tcPr>
          <w:p w14:paraId="442A4650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D841C2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75F6906" w14:textId="77777777" w:rsidR="0089115A" w:rsidRPr="0089115A" w:rsidRDefault="0089115A" w:rsidP="0089115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401D8DD6" w14:textId="48D733A4" w:rsidR="00B51162" w:rsidRDefault="00B51162"/>
    <w:p w14:paraId="02E4FFCF" w14:textId="77777777" w:rsidR="00B51162" w:rsidRDefault="00B51162"/>
    <w:tbl>
      <w:tblPr>
        <w:tblW w:w="4935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6"/>
        <w:gridCol w:w="6288"/>
      </w:tblGrid>
      <w:tr w:rsidR="00CF54AA" w:rsidRPr="00611DDC" w14:paraId="0A75555A" w14:textId="77777777" w:rsidTr="0089115A">
        <w:trPr>
          <w:trHeight w:val="407"/>
        </w:trPr>
        <w:tc>
          <w:tcPr>
            <w:tcW w:w="14595" w:type="dxa"/>
            <w:gridSpan w:val="2"/>
            <w:vAlign w:val="center"/>
          </w:tcPr>
          <w:p w14:paraId="6E172F0F" w14:textId="7456359F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</w:t>
            </w:r>
            <w:r w:rsidR="000C791F">
              <w:rPr>
                <w:rFonts w:ascii="Arial" w:hAnsi="Arial" w:cs="Arial"/>
                <w:b/>
              </w:rPr>
              <w:t>______________</w:t>
            </w:r>
            <w:r w:rsidR="003F5128">
              <w:rPr>
                <w:rFonts w:ascii="Arial" w:hAnsi="Arial" w:cs="Arial"/>
                <w:b/>
              </w:rPr>
              <w:t>_____(................</w:t>
            </w:r>
            <w:r w:rsidR="000C791F">
              <w:rPr>
                <w:rFonts w:ascii="Arial" w:hAnsi="Arial" w:cs="Arial"/>
                <w:b/>
              </w:rPr>
              <w:t>.............</w:t>
            </w:r>
            <w:r w:rsidR="003F5128">
              <w:rPr>
                <w:rFonts w:ascii="Arial" w:hAnsi="Arial" w:cs="Arial"/>
                <w:b/>
              </w:rPr>
              <w:t xml:space="preserve">......................) </w:t>
            </w:r>
          </w:p>
        </w:tc>
      </w:tr>
      <w:tr w:rsidR="00CF54AA" w:rsidRPr="00611DDC" w14:paraId="282331A8" w14:textId="77777777" w:rsidTr="0089115A">
        <w:trPr>
          <w:trHeight w:val="2535"/>
        </w:trPr>
        <w:tc>
          <w:tcPr>
            <w:tcW w:w="8307" w:type="dxa"/>
          </w:tcPr>
          <w:p w14:paraId="52581DC2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197A80E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0BB1020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20A8938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7E305D9C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2084130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5DA8FA5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2CC564D7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BBA52EA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8" w:type="dxa"/>
          </w:tcPr>
          <w:p w14:paraId="260BA770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2630378C" w14:textId="77777777" w:rsidR="0025604C" w:rsidRPr="009D02D9" w:rsidRDefault="0025604C" w:rsidP="00CB1C27">
      <w:pPr>
        <w:ind w:right="20"/>
        <w:jc w:val="both"/>
      </w:pPr>
    </w:p>
    <w:sectPr w:rsidR="0025604C" w:rsidRPr="009D02D9" w:rsidSect="000C791F">
      <w:pgSz w:w="16838" w:h="11906" w:orient="landscape"/>
      <w:pgMar w:top="426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C791F"/>
    <w:rsid w:val="000E4051"/>
    <w:rsid w:val="00126432"/>
    <w:rsid w:val="001333D1"/>
    <w:rsid w:val="001837DC"/>
    <w:rsid w:val="001A08AF"/>
    <w:rsid w:val="001C3E3C"/>
    <w:rsid w:val="001E4625"/>
    <w:rsid w:val="001E7C3D"/>
    <w:rsid w:val="00231A66"/>
    <w:rsid w:val="00234D28"/>
    <w:rsid w:val="0025604C"/>
    <w:rsid w:val="00262CB9"/>
    <w:rsid w:val="0027008B"/>
    <w:rsid w:val="00286E1C"/>
    <w:rsid w:val="00291C47"/>
    <w:rsid w:val="00293F66"/>
    <w:rsid w:val="002D3293"/>
    <w:rsid w:val="002E419D"/>
    <w:rsid w:val="00313985"/>
    <w:rsid w:val="00330A14"/>
    <w:rsid w:val="0034342F"/>
    <w:rsid w:val="003853C8"/>
    <w:rsid w:val="003C02CB"/>
    <w:rsid w:val="003F5128"/>
    <w:rsid w:val="00425C8A"/>
    <w:rsid w:val="004423F9"/>
    <w:rsid w:val="00443ADF"/>
    <w:rsid w:val="004507E8"/>
    <w:rsid w:val="00481AAF"/>
    <w:rsid w:val="00482FD8"/>
    <w:rsid w:val="004B7C9A"/>
    <w:rsid w:val="004F6097"/>
    <w:rsid w:val="00587D3E"/>
    <w:rsid w:val="005A63CB"/>
    <w:rsid w:val="005B79F7"/>
    <w:rsid w:val="0062694E"/>
    <w:rsid w:val="006275FA"/>
    <w:rsid w:val="00652884"/>
    <w:rsid w:val="00660BAD"/>
    <w:rsid w:val="00691524"/>
    <w:rsid w:val="006B08A3"/>
    <w:rsid w:val="006C617F"/>
    <w:rsid w:val="006F3E05"/>
    <w:rsid w:val="00700C68"/>
    <w:rsid w:val="007330AA"/>
    <w:rsid w:val="007607B4"/>
    <w:rsid w:val="007D4063"/>
    <w:rsid w:val="007D768C"/>
    <w:rsid w:val="007E10A1"/>
    <w:rsid w:val="00807822"/>
    <w:rsid w:val="00836A0D"/>
    <w:rsid w:val="0089115A"/>
    <w:rsid w:val="00894AA5"/>
    <w:rsid w:val="008A1A34"/>
    <w:rsid w:val="009D02D9"/>
    <w:rsid w:val="009F345D"/>
    <w:rsid w:val="009F3A78"/>
    <w:rsid w:val="009F7AB8"/>
    <w:rsid w:val="00A13472"/>
    <w:rsid w:val="00A15B35"/>
    <w:rsid w:val="00A33D70"/>
    <w:rsid w:val="00A6160B"/>
    <w:rsid w:val="00A77EA3"/>
    <w:rsid w:val="00A8126B"/>
    <w:rsid w:val="00A81E21"/>
    <w:rsid w:val="00AC29F9"/>
    <w:rsid w:val="00AD2AD2"/>
    <w:rsid w:val="00AF4C38"/>
    <w:rsid w:val="00B17C33"/>
    <w:rsid w:val="00B36CD2"/>
    <w:rsid w:val="00B45B10"/>
    <w:rsid w:val="00B50563"/>
    <w:rsid w:val="00B51162"/>
    <w:rsid w:val="00B82FA1"/>
    <w:rsid w:val="00BB159A"/>
    <w:rsid w:val="00BC3DF5"/>
    <w:rsid w:val="00BC4EA4"/>
    <w:rsid w:val="00BF6204"/>
    <w:rsid w:val="00C13987"/>
    <w:rsid w:val="00C3476D"/>
    <w:rsid w:val="00C56BDD"/>
    <w:rsid w:val="00CA4212"/>
    <w:rsid w:val="00CB1C27"/>
    <w:rsid w:val="00CF54AA"/>
    <w:rsid w:val="00D179CD"/>
    <w:rsid w:val="00D25588"/>
    <w:rsid w:val="00DB478E"/>
    <w:rsid w:val="00DC16B9"/>
    <w:rsid w:val="00DF3869"/>
    <w:rsid w:val="00E01591"/>
    <w:rsid w:val="00E03A99"/>
    <w:rsid w:val="00E27EE9"/>
    <w:rsid w:val="00E603F2"/>
    <w:rsid w:val="00E678B6"/>
    <w:rsid w:val="00EB1624"/>
    <w:rsid w:val="00EC11C5"/>
    <w:rsid w:val="00EE1FD0"/>
    <w:rsid w:val="00EE7E91"/>
    <w:rsid w:val="00F26998"/>
    <w:rsid w:val="00F57F77"/>
    <w:rsid w:val="00FA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F5A6"/>
  <w15:docId w15:val="{CFA1ABDA-E619-42F3-AD9F-558CA44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608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64</cp:revision>
  <cp:lastPrinted>2026-06-03T18:03:00Z</cp:lastPrinted>
  <dcterms:created xsi:type="dcterms:W3CDTF">2021-02-26T13:43:00Z</dcterms:created>
  <dcterms:modified xsi:type="dcterms:W3CDTF">2026-06-03T18:03:00Z</dcterms:modified>
</cp:coreProperties>
</file>